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E53A4" w14:textId="77777777" w:rsidR="00C412DF" w:rsidRPr="008B4FEF" w:rsidRDefault="002E6250" w:rsidP="00C412DF">
      <w:pPr>
        <w:spacing w:after="120" w:line="240" w:lineRule="auto"/>
        <w:jc w:val="center"/>
        <w:rPr>
          <w:rFonts w:eastAsia="Times New Roman" w:cstheme="minorHAnsi"/>
          <w:b/>
          <w:caps/>
          <w:sz w:val="28"/>
          <w:szCs w:val="28"/>
          <w:u w:val="single"/>
          <w:lang w:eastAsia="cs-CZ"/>
        </w:rPr>
      </w:pPr>
      <w:r w:rsidRPr="008B4FEF">
        <w:rPr>
          <w:rFonts w:eastAsia="Times New Roman" w:cstheme="minorHAnsi"/>
          <w:b/>
          <w:caps/>
          <w:sz w:val="28"/>
          <w:szCs w:val="28"/>
          <w:u w:val="single"/>
          <w:lang w:eastAsia="cs-CZ"/>
        </w:rPr>
        <w:t xml:space="preserve">Žádost </w:t>
      </w:r>
      <w:r w:rsidR="001220FC" w:rsidRPr="008B4FEF">
        <w:rPr>
          <w:rFonts w:eastAsia="Times New Roman" w:cstheme="minorHAnsi"/>
          <w:b/>
          <w:caps/>
          <w:sz w:val="28"/>
          <w:szCs w:val="28"/>
          <w:u w:val="single"/>
          <w:lang w:eastAsia="cs-CZ"/>
        </w:rPr>
        <w:t xml:space="preserve">o zapojení do systému </w:t>
      </w:r>
      <w:r w:rsidRPr="008B4FEF">
        <w:rPr>
          <w:rFonts w:eastAsia="Times New Roman" w:cstheme="minorHAnsi"/>
          <w:b/>
          <w:caps/>
          <w:sz w:val="28"/>
          <w:szCs w:val="28"/>
          <w:u w:val="single"/>
          <w:lang w:eastAsia="cs-CZ"/>
        </w:rPr>
        <w:t xml:space="preserve">odpadového hospodářství města </w:t>
      </w:r>
      <w:r w:rsidR="00120717" w:rsidRPr="008B4FEF">
        <w:rPr>
          <w:rFonts w:eastAsia="Times New Roman" w:cstheme="minorHAnsi"/>
          <w:b/>
          <w:caps/>
          <w:sz w:val="28"/>
          <w:szCs w:val="28"/>
          <w:u w:val="single"/>
          <w:lang w:eastAsia="cs-CZ"/>
        </w:rPr>
        <w:t>Pohořelice</w:t>
      </w:r>
    </w:p>
    <w:p w14:paraId="7DEB97C9" w14:textId="192DD806" w:rsidR="00C412DF" w:rsidRPr="00120717" w:rsidRDefault="00C412DF" w:rsidP="00C412DF">
      <w:pPr>
        <w:spacing w:after="120" w:line="240" w:lineRule="auto"/>
        <w:jc w:val="both"/>
        <w:rPr>
          <w:rFonts w:eastAsia="MS Mincho" w:cstheme="minorHAnsi"/>
          <w:bCs/>
          <w:sz w:val="24"/>
          <w:szCs w:val="24"/>
          <w:lang w:eastAsia="cs-CZ"/>
        </w:rPr>
      </w:pPr>
      <w:r w:rsidRPr="005C37F9">
        <w:rPr>
          <w:rFonts w:eastAsia="MS Mincho" w:cstheme="minorHAnsi"/>
          <w:bCs/>
          <w:sz w:val="24"/>
          <w:szCs w:val="24"/>
          <w:lang w:eastAsia="cs-CZ"/>
        </w:rPr>
        <w:t>Ž</w:t>
      </w:r>
      <w:r w:rsidR="00F078AC" w:rsidRPr="005C37F9">
        <w:rPr>
          <w:rFonts w:eastAsia="MS Mincho" w:cstheme="minorHAnsi"/>
          <w:bCs/>
          <w:sz w:val="24"/>
          <w:szCs w:val="24"/>
          <w:lang w:eastAsia="cs-CZ"/>
        </w:rPr>
        <w:t xml:space="preserve">ádám o zapojení do systému </w:t>
      </w:r>
      <w:r w:rsidRPr="005C37F9">
        <w:rPr>
          <w:rFonts w:eastAsia="MS Mincho" w:cstheme="minorHAnsi"/>
          <w:bCs/>
          <w:sz w:val="24"/>
          <w:szCs w:val="24"/>
          <w:lang w:eastAsia="cs-CZ"/>
        </w:rPr>
        <w:t xml:space="preserve">odpadového hospodářství </w:t>
      </w:r>
      <w:r w:rsidR="00F078AC" w:rsidRPr="005C37F9">
        <w:rPr>
          <w:rFonts w:eastAsia="MS Mincho" w:cstheme="minorHAnsi"/>
          <w:bCs/>
          <w:sz w:val="24"/>
          <w:szCs w:val="24"/>
          <w:lang w:eastAsia="cs-CZ"/>
        </w:rPr>
        <w:t xml:space="preserve">zavedeného městem </w:t>
      </w:r>
      <w:r w:rsidR="00F078AC" w:rsidRPr="00814360">
        <w:rPr>
          <w:rFonts w:eastAsia="MS Mincho" w:cstheme="minorHAnsi"/>
          <w:bCs/>
          <w:sz w:val="24"/>
          <w:szCs w:val="24"/>
          <w:lang w:eastAsia="cs-CZ"/>
        </w:rPr>
        <w:t xml:space="preserve">Pohořelice </w:t>
      </w:r>
      <w:r w:rsidR="00B42DD9" w:rsidRPr="00814360">
        <w:rPr>
          <w:rFonts w:eastAsia="MS Mincho" w:cstheme="minorHAnsi"/>
          <w:bCs/>
          <w:sz w:val="24"/>
          <w:szCs w:val="24"/>
          <w:lang w:eastAsia="cs-CZ"/>
        </w:rPr>
        <w:t>v souladu</w:t>
      </w:r>
      <w:r w:rsidR="00F078AC" w:rsidRPr="00814360">
        <w:rPr>
          <w:rFonts w:eastAsia="MS Mincho" w:cstheme="minorHAnsi"/>
          <w:bCs/>
          <w:sz w:val="24"/>
          <w:szCs w:val="24"/>
          <w:lang w:eastAsia="cs-CZ"/>
        </w:rPr>
        <w:t xml:space="preserve"> s</w:t>
      </w:r>
      <w:r w:rsidR="00B42DD9" w:rsidRPr="00814360">
        <w:rPr>
          <w:rFonts w:eastAsia="MS Mincho" w:cstheme="minorHAnsi"/>
          <w:bCs/>
          <w:sz w:val="24"/>
          <w:szCs w:val="24"/>
          <w:lang w:eastAsia="cs-CZ"/>
        </w:rPr>
        <w:t xml:space="preserve"> § 59 odst. 5 písm. c) zákona</w:t>
      </w:r>
      <w:r w:rsidR="00F078AC" w:rsidRPr="00814360">
        <w:rPr>
          <w:rFonts w:eastAsia="MS Mincho" w:cstheme="minorHAnsi"/>
          <w:bCs/>
          <w:sz w:val="24"/>
          <w:szCs w:val="24"/>
          <w:lang w:eastAsia="cs-CZ"/>
        </w:rPr>
        <w:t xml:space="preserve"> č. 541/2020 Sb., o odpadec</w:t>
      </w:r>
      <w:r w:rsidRPr="00814360">
        <w:rPr>
          <w:rFonts w:eastAsia="MS Mincho" w:cstheme="minorHAnsi"/>
          <w:bCs/>
          <w:sz w:val="24"/>
          <w:szCs w:val="24"/>
          <w:lang w:eastAsia="cs-CZ"/>
        </w:rPr>
        <w:t>h a </w:t>
      </w:r>
      <w:r w:rsidR="00B42DD9" w:rsidRPr="00814360">
        <w:rPr>
          <w:rFonts w:eastAsia="MS Mincho" w:cstheme="minorHAnsi"/>
          <w:bCs/>
          <w:sz w:val="24"/>
          <w:szCs w:val="24"/>
          <w:lang w:eastAsia="cs-CZ"/>
        </w:rPr>
        <w:t xml:space="preserve">s Obecně závaznou vyhláškou </w:t>
      </w:r>
      <w:r w:rsidR="00DC5B77" w:rsidRPr="00814360">
        <w:rPr>
          <w:rFonts w:eastAsia="MS Mincho" w:cstheme="minorHAnsi"/>
          <w:bCs/>
          <w:sz w:val="24"/>
          <w:szCs w:val="24"/>
          <w:lang w:eastAsia="cs-CZ"/>
        </w:rPr>
        <w:t xml:space="preserve">města Pohořelice </w:t>
      </w:r>
      <w:r w:rsidR="00814360" w:rsidRPr="00814360">
        <w:rPr>
          <w:rFonts w:eastAsia="MS Mincho" w:cstheme="minorHAnsi"/>
          <w:bCs/>
          <w:sz w:val="24"/>
          <w:szCs w:val="24"/>
          <w:lang w:eastAsia="cs-CZ"/>
        </w:rPr>
        <w:t>č. 3</w:t>
      </w:r>
      <w:r w:rsidR="00DC5B77" w:rsidRPr="00814360">
        <w:rPr>
          <w:rFonts w:eastAsia="MS Mincho" w:cstheme="minorHAnsi"/>
          <w:bCs/>
          <w:sz w:val="24"/>
          <w:szCs w:val="24"/>
          <w:lang w:eastAsia="cs-CZ"/>
        </w:rPr>
        <w:t>/2024</w:t>
      </w:r>
      <w:r w:rsidR="00EF4ABE" w:rsidRPr="00814360">
        <w:rPr>
          <w:rFonts w:eastAsia="MS Mincho" w:cstheme="minorHAnsi"/>
          <w:bCs/>
          <w:sz w:val="24"/>
          <w:szCs w:val="24"/>
          <w:lang w:eastAsia="cs-CZ"/>
        </w:rPr>
        <w:t xml:space="preserve"> </w:t>
      </w:r>
      <w:r w:rsidR="00EF4ABE">
        <w:rPr>
          <w:rFonts w:eastAsia="MS Mincho" w:cstheme="minorHAnsi"/>
          <w:bCs/>
          <w:sz w:val="24"/>
          <w:szCs w:val="24"/>
          <w:lang w:eastAsia="cs-CZ"/>
        </w:rPr>
        <w:t xml:space="preserve">pro odpady </w:t>
      </w:r>
      <w:r w:rsidR="00EF4ABE" w:rsidRPr="00EF4ABE">
        <w:rPr>
          <w:rFonts w:eastAsia="MS Mincho" w:cstheme="minorHAnsi"/>
          <w:bCs/>
          <w:sz w:val="24"/>
          <w:szCs w:val="24"/>
          <w:lang w:eastAsia="cs-CZ"/>
        </w:rPr>
        <w:t xml:space="preserve">podobné komunálnímu odpadu </w:t>
      </w:r>
      <w:r w:rsidR="00EF4ABE">
        <w:rPr>
          <w:rFonts w:eastAsia="MS Mincho" w:cstheme="minorHAnsi"/>
          <w:bCs/>
          <w:sz w:val="24"/>
          <w:szCs w:val="24"/>
          <w:lang w:eastAsia="cs-CZ"/>
        </w:rPr>
        <w:t>produkované</w:t>
      </w:r>
      <w:r w:rsidR="00EF4ABE" w:rsidRPr="00EF4ABE">
        <w:rPr>
          <w:rFonts w:eastAsia="MS Mincho" w:cstheme="minorHAnsi"/>
          <w:bCs/>
          <w:sz w:val="24"/>
          <w:szCs w:val="24"/>
          <w:lang w:eastAsia="cs-CZ"/>
        </w:rPr>
        <w:t xml:space="preserve"> </w:t>
      </w:r>
      <w:r w:rsidR="0031608B">
        <w:rPr>
          <w:rFonts w:eastAsia="MS Mincho" w:cstheme="minorHAnsi"/>
          <w:bCs/>
          <w:sz w:val="24"/>
          <w:szCs w:val="24"/>
          <w:lang w:eastAsia="cs-CZ"/>
        </w:rPr>
        <w:t xml:space="preserve">na území města při </w:t>
      </w:r>
      <w:r w:rsidR="0031608B" w:rsidRPr="0031608B">
        <w:rPr>
          <w:rFonts w:eastAsia="MS Mincho" w:cstheme="minorHAnsi"/>
          <w:bCs/>
          <w:lang w:eastAsia="cs-CZ"/>
        </w:rPr>
        <w:t>podnikatelské</w:t>
      </w:r>
      <w:r w:rsidR="00BA1263">
        <w:rPr>
          <w:rFonts w:eastAsia="MS Mincho" w:cstheme="minorHAnsi"/>
          <w:bCs/>
          <w:sz w:val="24"/>
          <w:szCs w:val="24"/>
          <w:lang w:eastAsia="cs-CZ"/>
        </w:rPr>
        <w:t xml:space="preserve"> činnosti.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6"/>
      </w:tblGrid>
      <w:tr w:rsidR="001220FC" w:rsidRPr="001220FC" w14:paraId="5594B10A" w14:textId="77777777" w:rsidTr="000261B8">
        <w:trPr>
          <w:cantSplit/>
          <w:trHeight w:val="362"/>
        </w:trPr>
        <w:tc>
          <w:tcPr>
            <w:tcW w:w="5000" w:type="pct"/>
            <w:vAlign w:val="center"/>
            <w:hideMark/>
          </w:tcPr>
          <w:p w14:paraId="522AF8B9" w14:textId="77777777" w:rsidR="001220FC" w:rsidRPr="001220FC" w:rsidRDefault="001220FC" w:rsidP="00B42DD9">
            <w:pPr>
              <w:spacing w:after="120" w:line="240" w:lineRule="auto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1220FC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Žadatel:</w:t>
            </w:r>
          </w:p>
        </w:tc>
      </w:tr>
      <w:tr w:rsidR="001220FC" w:rsidRPr="001220FC" w14:paraId="19CBCC8D" w14:textId="77777777" w:rsidTr="00B42DD9">
        <w:trPr>
          <w:cantSplit/>
          <w:trHeight w:val="413"/>
        </w:trPr>
        <w:tc>
          <w:tcPr>
            <w:tcW w:w="5000" w:type="pct"/>
            <w:vAlign w:val="center"/>
            <w:hideMark/>
          </w:tcPr>
          <w:p w14:paraId="4458B2AF" w14:textId="77777777" w:rsidR="001220FC" w:rsidRPr="001220FC" w:rsidRDefault="001220FC" w:rsidP="00B42DD9">
            <w:pPr>
              <w:tabs>
                <w:tab w:val="left" w:pos="540"/>
                <w:tab w:val="left" w:pos="720"/>
              </w:tabs>
              <w:spacing w:after="12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1220FC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Sídlo:</w:t>
            </w:r>
          </w:p>
        </w:tc>
      </w:tr>
      <w:tr w:rsidR="001220FC" w:rsidRPr="001220FC" w14:paraId="69491503" w14:textId="77777777" w:rsidTr="00B42DD9">
        <w:trPr>
          <w:cantSplit/>
          <w:trHeight w:val="413"/>
        </w:trPr>
        <w:tc>
          <w:tcPr>
            <w:tcW w:w="5000" w:type="pct"/>
            <w:vAlign w:val="center"/>
            <w:hideMark/>
          </w:tcPr>
          <w:p w14:paraId="3A73030E" w14:textId="77777777" w:rsidR="001220FC" w:rsidRPr="001220FC" w:rsidRDefault="001220FC" w:rsidP="00B42DD9">
            <w:pPr>
              <w:spacing w:after="120" w:line="240" w:lineRule="auto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1220FC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IČ:                                                   </w:t>
            </w:r>
            <w:r w:rsidR="002E6250" w:rsidRPr="00367B4E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                </w:t>
            </w:r>
            <w:r w:rsidR="00132CD2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        </w:t>
            </w:r>
            <w:r w:rsidRPr="001220FC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DIČ:</w:t>
            </w:r>
          </w:p>
        </w:tc>
      </w:tr>
      <w:tr w:rsidR="001220FC" w:rsidRPr="001220FC" w14:paraId="360988C6" w14:textId="77777777" w:rsidTr="00B42DD9">
        <w:trPr>
          <w:cantSplit/>
          <w:trHeight w:val="413"/>
        </w:trPr>
        <w:tc>
          <w:tcPr>
            <w:tcW w:w="5000" w:type="pct"/>
            <w:vAlign w:val="center"/>
            <w:hideMark/>
          </w:tcPr>
          <w:p w14:paraId="33B807A1" w14:textId="18923920" w:rsidR="001220FC" w:rsidRPr="001220FC" w:rsidRDefault="001220FC" w:rsidP="00B42DD9">
            <w:pPr>
              <w:spacing w:after="120" w:line="240" w:lineRule="auto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1220FC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Jméno a příjmení statutárního zástupce</w:t>
            </w:r>
            <w:r w:rsidR="00BA1263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 nebo OSVČ</w:t>
            </w:r>
            <w:r w:rsidRPr="001220FC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:</w:t>
            </w:r>
          </w:p>
        </w:tc>
      </w:tr>
      <w:tr w:rsidR="001220FC" w:rsidRPr="001220FC" w14:paraId="391046CC" w14:textId="77777777" w:rsidTr="00B42DD9">
        <w:trPr>
          <w:cantSplit/>
          <w:trHeight w:val="413"/>
        </w:trPr>
        <w:tc>
          <w:tcPr>
            <w:tcW w:w="5000" w:type="pct"/>
            <w:vAlign w:val="center"/>
            <w:hideMark/>
          </w:tcPr>
          <w:p w14:paraId="26D0F33E" w14:textId="77777777" w:rsidR="001220FC" w:rsidRPr="001220FC" w:rsidRDefault="001220FC" w:rsidP="00B42DD9">
            <w:pPr>
              <w:spacing w:after="120" w:line="240" w:lineRule="auto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1220FC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Telefon, e-mail:</w:t>
            </w:r>
          </w:p>
        </w:tc>
      </w:tr>
      <w:tr w:rsidR="001220FC" w:rsidRPr="001220FC" w14:paraId="7825A73F" w14:textId="77777777" w:rsidTr="00B42DD9">
        <w:trPr>
          <w:cantSplit/>
          <w:trHeight w:val="413"/>
        </w:trPr>
        <w:tc>
          <w:tcPr>
            <w:tcW w:w="5000" w:type="pct"/>
            <w:vAlign w:val="center"/>
            <w:hideMark/>
          </w:tcPr>
          <w:p w14:paraId="4078DF91" w14:textId="53DA28A9" w:rsidR="001220FC" w:rsidRPr="001220FC" w:rsidRDefault="00BA1263" w:rsidP="00BA1263">
            <w:pPr>
              <w:spacing w:after="120" w:line="240" w:lineRule="auto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M</w:t>
            </w:r>
            <w:r w:rsidR="00AF0F40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ísto vzniku odpadů</w:t>
            </w:r>
            <w:r w:rsidR="00F078AC" w:rsidRPr="00367B4E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:</w:t>
            </w:r>
          </w:p>
        </w:tc>
      </w:tr>
      <w:tr w:rsidR="00F078AC" w:rsidRPr="00367B4E" w14:paraId="0173D48F" w14:textId="77777777" w:rsidTr="00B42DD9">
        <w:trPr>
          <w:cantSplit/>
          <w:trHeight w:val="413"/>
        </w:trPr>
        <w:tc>
          <w:tcPr>
            <w:tcW w:w="5000" w:type="pct"/>
            <w:vAlign w:val="center"/>
          </w:tcPr>
          <w:p w14:paraId="578E1977" w14:textId="5CC846C5" w:rsidR="00F078AC" w:rsidRPr="00C35611" w:rsidRDefault="000A0E62" w:rsidP="00BA1263">
            <w:pPr>
              <w:spacing w:after="0" w:line="240" w:lineRule="auto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D</w:t>
            </w:r>
            <w:r w:rsidR="00F078AC" w:rsidRPr="00367B4E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ruh zapojení</w:t>
            </w:r>
            <w:r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 xml:space="preserve"> a </w:t>
            </w:r>
            <w:r w:rsidR="00BA1263" w:rsidRPr="00BA126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cena (vyberte z tabulky níže):</w:t>
            </w:r>
          </w:p>
        </w:tc>
      </w:tr>
    </w:tbl>
    <w:p w14:paraId="53AE1BC2" w14:textId="77777777" w:rsidR="00C412DF" w:rsidRPr="00933407" w:rsidRDefault="00C412DF" w:rsidP="007350B4">
      <w:pPr>
        <w:spacing w:after="0" w:line="240" w:lineRule="auto"/>
        <w:jc w:val="both"/>
        <w:rPr>
          <w:rFonts w:eastAsia="MS Mincho" w:cstheme="minorHAnsi"/>
          <w:b/>
          <w:bCs/>
          <w:sz w:val="6"/>
          <w:szCs w:val="6"/>
          <w:lang w:eastAsia="cs-CZ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3544"/>
        <w:gridCol w:w="1134"/>
        <w:gridCol w:w="1276"/>
      </w:tblGrid>
      <w:tr w:rsidR="000A0E62" w:rsidRPr="00C20443" w14:paraId="533ADF02" w14:textId="77777777" w:rsidTr="00AB1C8D">
        <w:trPr>
          <w:trHeight w:val="534"/>
        </w:trPr>
        <w:tc>
          <w:tcPr>
            <w:tcW w:w="4644" w:type="dxa"/>
            <w:vAlign w:val="center"/>
          </w:tcPr>
          <w:p w14:paraId="596BC8F4" w14:textId="77777777" w:rsidR="000A0E62" w:rsidRPr="00C20443" w:rsidRDefault="000A0E62" w:rsidP="00A81E27">
            <w:pPr>
              <w:jc w:val="center"/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>Předmět</w:t>
            </w:r>
            <w:r w:rsidRPr="00C20443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 xml:space="preserve"> podnikání</w:t>
            </w:r>
            <w:r w:rsidR="00F60150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>, typ provozovny</w:t>
            </w:r>
            <w:r w:rsidRPr="00C20443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>a produkované množství odpadu</w:t>
            </w:r>
            <w:r w:rsidR="00406EA8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544" w:type="dxa"/>
          </w:tcPr>
          <w:p w14:paraId="17091807" w14:textId="77777777" w:rsidR="000A0E62" w:rsidRDefault="000A0E62" w:rsidP="00367B4E">
            <w:pPr>
              <w:jc w:val="center"/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>Druh odpadu</w:t>
            </w:r>
            <w:r w:rsidR="00A81E27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>,</w:t>
            </w:r>
            <w:r w:rsidR="00933407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 xml:space="preserve"> se kterým se zapojuji</w:t>
            </w:r>
          </w:p>
        </w:tc>
        <w:tc>
          <w:tcPr>
            <w:tcW w:w="1134" w:type="dxa"/>
            <w:vAlign w:val="center"/>
          </w:tcPr>
          <w:p w14:paraId="52EB80C9" w14:textId="77777777" w:rsidR="000A0E62" w:rsidRPr="00C20443" w:rsidRDefault="000A0E62" w:rsidP="000A0E62">
            <w:pPr>
              <w:jc w:val="center"/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 xml:space="preserve">Druh zapojení </w:t>
            </w:r>
          </w:p>
        </w:tc>
        <w:tc>
          <w:tcPr>
            <w:tcW w:w="1276" w:type="dxa"/>
            <w:vAlign w:val="center"/>
          </w:tcPr>
          <w:p w14:paraId="2FB87A5C" w14:textId="31F29396" w:rsidR="000A0E62" w:rsidRPr="00C20443" w:rsidRDefault="000A0E62" w:rsidP="00275B47">
            <w:pPr>
              <w:jc w:val="center"/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</w:pPr>
            <w:r w:rsidRPr="00C20443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>Cena za zapojení</w:t>
            </w:r>
            <w:r w:rsidR="002F3073" w:rsidRPr="002F3073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>*</w:t>
            </w:r>
            <w:r w:rsidRPr="00C20443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0A0E62" w:rsidRPr="002F3073" w14:paraId="0A7727B8" w14:textId="77777777" w:rsidTr="00AB1C8D">
        <w:trPr>
          <w:trHeight w:val="2343"/>
        </w:trPr>
        <w:tc>
          <w:tcPr>
            <w:tcW w:w="4644" w:type="dxa"/>
            <w:vAlign w:val="center"/>
          </w:tcPr>
          <w:p w14:paraId="148A236D" w14:textId="464BB433" w:rsidR="00723CEF" w:rsidRPr="002F3073" w:rsidRDefault="002F3073" w:rsidP="00406EA8">
            <w:pPr>
              <w:spacing w:after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406EA8" w:rsidRPr="002F3073">
              <w:rPr>
                <w:rFonts w:cstheme="minorHAnsi"/>
                <w:sz w:val="24"/>
                <w:szCs w:val="24"/>
              </w:rPr>
              <w:t xml:space="preserve"> </w:t>
            </w:r>
            <w:r w:rsidR="00723CEF" w:rsidRPr="002F3073">
              <w:rPr>
                <w:rFonts w:cstheme="minorHAnsi"/>
                <w:sz w:val="24"/>
                <w:szCs w:val="24"/>
              </w:rPr>
              <w:t xml:space="preserve">Provozovny bez zaměstnanců </w:t>
            </w:r>
          </w:p>
          <w:p w14:paraId="127DBBF5" w14:textId="51F7ABBF" w:rsidR="00406EA8" w:rsidRPr="002F3073" w:rsidRDefault="002F3073" w:rsidP="00406EA8">
            <w:pPr>
              <w:spacing w:after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0A0E62" w:rsidRPr="002F3073">
              <w:rPr>
                <w:rFonts w:cstheme="minorHAnsi"/>
                <w:sz w:val="24"/>
                <w:szCs w:val="24"/>
              </w:rPr>
              <w:t xml:space="preserve">Předmět podnikání vykazující malé množství </w:t>
            </w:r>
            <w:r w:rsidR="00406EA8" w:rsidRPr="002F3073">
              <w:rPr>
                <w:rFonts w:cstheme="minorHAnsi"/>
                <w:sz w:val="24"/>
                <w:szCs w:val="24"/>
              </w:rPr>
              <w:t xml:space="preserve">odpadu - do 200 kg/rok, tj. zejména </w:t>
            </w:r>
            <w:r w:rsidR="000A0E62" w:rsidRPr="002F3073">
              <w:rPr>
                <w:rFonts w:cstheme="minorHAnsi"/>
                <w:sz w:val="24"/>
                <w:szCs w:val="24"/>
              </w:rPr>
              <w:t>administrativa, osobní a zdravotní služby, řemes</w:t>
            </w:r>
            <w:r w:rsidR="00AB1C8D" w:rsidRPr="002F3073">
              <w:rPr>
                <w:rFonts w:cstheme="minorHAnsi"/>
                <w:sz w:val="24"/>
                <w:szCs w:val="24"/>
              </w:rPr>
              <w:t>lné</w:t>
            </w:r>
            <w:r w:rsidR="00723CEF" w:rsidRPr="002F3073">
              <w:rPr>
                <w:rFonts w:cstheme="minorHAnsi"/>
                <w:sz w:val="24"/>
                <w:szCs w:val="24"/>
              </w:rPr>
              <w:t>, stavební</w:t>
            </w:r>
            <w:r w:rsidR="00AB1C8D" w:rsidRPr="002F3073">
              <w:rPr>
                <w:rFonts w:cstheme="minorHAnsi"/>
                <w:sz w:val="24"/>
                <w:szCs w:val="24"/>
              </w:rPr>
              <w:t xml:space="preserve"> </w:t>
            </w:r>
            <w:r w:rsidR="00406EA8" w:rsidRPr="002F3073">
              <w:rPr>
                <w:rFonts w:cstheme="minorHAnsi"/>
                <w:sz w:val="24"/>
                <w:szCs w:val="24"/>
              </w:rPr>
              <w:t>a </w:t>
            </w:r>
            <w:r w:rsidR="008E4546" w:rsidRPr="002F3073">
              <w:rPr>
                <w:rFonts w:cstheme="minorHAnsi"/>
                <w:sz w:val="24"/>
                <w:szCs w:val="24"/>
              </w:rPr>
              <w:t xml:space="preserve">opravárenské </w:t>
            </w:r>
            <w:r w:rsidR="00406EA8" w:rsidRPr="002F3073">
              <w:rPr>
                <w:rFonts w:cstheme="minorHAnsi"/>
                <w:sz w:val="24"/>
                <w:szCs w:val="24"/>
              </w:rPr>
              <w:t>služby, prodejny zboží.</w:t>
            </w:r>
          </w:p>
          <w:p w14:paraId="7CA051AF" w14:textId="2584A411" w:rsidR="000A0E62" w:rsidRPr="002F3073" w:rsidRDefault="002F3073" w:rsidP="00406EA8">
            <w:pPr>
              <w:spacing w:after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406EA8" w:rsidRPr="002F3073">
              <w:rPr>
                <w:rFonts w:cstheme="minorHAnsi"/>
                <w:sz w:val="24"/>
                <w:szCs w:val="24"/>
              </w:rPr>
              <w:t>Provozovny</w:t>
            </w:r>
            <w:r w:rsidR="00723CEF" w:rsidRPr="002F3073">
              <w:rPr>
                <w:rFonts w:cstheme="minorHAnsi"/>
                <w:sz w:val="24"/>
                <w:szCs w:val="24"/>
              </w:rPr>
              <w:t xml:space="preserve"> do 100</w:t>
            </w:r>
            <w:r w:rsidR="00D007E8" w:rsidRPr="002F3073">
              <w:rPr>
                <w:rFonts w:cstheme="minorHAnsi"/>
                <w:sz w:val="24"/>
                <w:szCs w:val="24"/>
              </w:rPr>
              <w:t xml:space="preserve"> m</w:t>
            </w:r>
            <w:r w:rsidR="00D007E8" w:rsidRPr="002F3073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="00723CEF" w:rsidRPr="002F3073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="00406EA8" w:rsidRPr="002F3073">
              <w:rPr>
                <w:rFonts w:cstheme="minorHAnsi"/>
                <w:sz w:val="24"/>
                <w:szCs w:val="24"/>
              </w:rPr>
              <w:t xml:space="preserve">podlahové </w:t>
            </w:r>
            <w:r w:rsidR="00723CEF" w:rsidRPr="002F3073">
              <w:rPr>
                <w:rFonts w:cstheme="minorHAnsi"/>
                <w:sz w:val="24"/>
                <w:szCs w:val="24"/>
              </w:rPr>
              <w:t xml:space="preserve">plochy. </w:t>
            </w:r>
          </w:p>
        </w:tc>
        <w:tc>
          <w:tcPr>
            <w:tcW w:w="3544" w:type="dxa"/>
            <w:vAlign w:val="center"/>
          </w:tcPr>
          <w:p w14:paraId="2D6AA2CF" w14:textId="1D647197" w:rsidR="000A0E62" w:rsidRPr="002F3073" w:rsidRDefault="002F3073" w:rsidP="00AB1C8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0A0E62" w:rsidRPr="002F3073">
              <w:rPr>
                <w:rFonts w:cstheme="minorHAnsi"/>
                <w:sz w:val="24"/>
                <w:szCs w:val="24"/>
              </w:rPr>
              <w:t>Využitelné složky komunálního odpadu, tj,</w:t>
            </w:r>
            <w:r w:rsidR="000A0E62" w:rsidRPr="002F3073">
              <w:t xml:space="preserve"> </w:t>
            </w:r>
            <w:r w:rsidR="000A0E62" w:rsidRPr="002F3073">
              <w:rPr>
                <w:rFonts w:cstheme="minorHAnsi"/>
                <w:sz w:val="24"/>
                <w:szCs w:val="24"/>
              </w:rPr>
              <w:t>papír, plast, sklo, kovy, nápojové kartony a biologick</w:t>
            </w:r>
            <w:r w:rsidR="00AB1C8D" w:rsidRPr="002F3073">
              <w:rPr>
                <w:rFonts w:cstheme="minorHAnsi"/>
                <w:sz w:val="24"/>
                <w:szCs w:val="24"/>
              </w:rPr>
              <w:t>y rozložitelný odpad rostl.</w:t>
            </w:r>
            <w:r w:rsidR="000A0E62" w:rsidRPr="002F3073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0A0E62" w:rsidRPr="002F3073">
              <w:rPr>
                <w:rFonts w:cstheme="minorHAnsi"/>
                <w:sz w:val="24"/>
                <w:szCs w:val="24"/>
              </w:rPr>
              <w:t>původu</w:t>
            </w:r>
            <w:proofErr w:type="gramEnd"/>
            <w:r w:rsidR="00AB1C8D" w:rsidRPr="002F3073">
              <w:rPr>
                <w:rFonts w:cstheme="minorHAnsi"/>
                <w:sz w:val="24"/>
                <w:szCs w:val="24"/>
              </w:rPr>
              <w:t>.</w:t>
            </w:r>
            <w:r w:rsidR="000A0E62" w:rsidRPr="002F307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EF498F7" w14:textId="77777777" w:rsidR="00933407" w:rsidRPr="002F3073" w:rsidRDefault="00933407" w:rsidP="00AB1C8D">
            <w:pPr>
              <w:jc w:val="both"/>
              <w:rPr>
                <w:rFonts w:cstheme="minorHAnsi"/>
                <w:sz w:val="6"/>
                <w:szCs w:val="6"/>
              </w:rPr>
            </w:pPr>
          </w:p>
          <w:p w14:paraId="389D3DA8" w14:textId="31665F3C" w:rsidR="000A0E62" w:rsidRPr="002F3073" w:rsidRDefault="002F3073" w:rsidP="00AB1C8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0A0E62" w:rsidRPr="00BA1263">
              <w:rPr>
                <w:rFonts w:cstheme="minorHAnsi"/>
                <w:b/>
                <w:sz w:val="24"/>
                <w:szCs w:val="24"/>
              </w:rPr>
              <w:t>Směsný komunální odpad v případě podnikatelské činnosti vykonávané v místě bydliště, kde je hrazen poplatek za odpad.</w:t>
            </w:r>
          </w:p>
        </w:tc>
        <w:tc>
          <w:tcPr>
            <w:tcW w:w="1134" w:type="dxa"/>
            <w:vAlign w:val="center"/>
          </w:tcPr>
          <w:p w14:paraId="03532EAD" w14:textId="77777777" w:rsidR="000A0E62" w:rsidRPr="002F3073" w:rsidRDefault="000A0E62" w:rsidP="006206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F3073">
              <w:rPr>
                <w:rFonts w:cstheme="minorHAnsi"/>
                <w:sz w:val="24"/>
                <w:szCs w:val="24"/>
              </w:rPr>
              <w:t>SH1</w:t>
            </w:r>
          </w:p>
        </w:tc>
        <w:tc>
          <w:tcPr>
            <w:tcW w:w="1276" w:type="dxa"/>
            <w:vAlign w:val="center"/>
          </w:tcPr>
          <w:p w14:paraId="293251C1" w14:textId="77777777" w:rsidR="000A0E62" w:rsidRPr="002F3073" w:rsidRDefault="000A0E62" w:rsidP="00620678">
            <w:pPr>
              <w:jc w:val="center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800,-</w:t>
            </w:r>
          </w:p>
        </w:tc>
      </w:tr>
      <w:tr w:rsidR="000A0E62" w:rsidRPr="002F3073" w14:paraId="03F92AA5" w14:textId="77777777" w:rsidTr="005C7E15">
        <w:trPr>
          <w:trHeight w:val="1949"/>
        </w:trPr>
        <w:tc>
          <w:tcPr>
            <w:tcW w:w="4644" w:type="dxa"/>
            <w:vAlign w:val="center"/>
          </w:tcPr>
          <w:p w14:paraId="183B76B8" w14:textId="6C96E64E" w:rsidR="00406EA8" w:rsidRPr="002F3073" w:rsidRDefault="002F3073" w:rsidP="00406EA8">
            <w:pPr>
              <w:spacing w:after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406EA8" w:rsidRPr="002F3073">
              <w:rPr>
                <w:rFonts w:cstheme="minorHAnsi"/>
                <w:sz w:val="24"/>
                <w:szCs w:val="24"/>
              </w:rPr>
              <w:t>Provozovny s 1-5 zaměstnanci</w:t>
            </w:r>
          </w:p>
          <w:p w14:paraId="3C461F26" w14:textId="740E3F23" w:rsidR="00406EA8" w:rsidRPr="002F3073" w:rsidRDefault="002F3073" w:rsidP="00406EA8">
            <w:pPr>
              <w:spacing w:after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406EA8" w:rsidRPr="002F3073">
              <w:rPr>
                <w:rFonts w:cstheme="minorHAnsi"/>
                <w:sz w:val="24"/>
                <w:szCs w:val="24"/>
              </w:rPr>
              <w:t>Předmět podnikání vykazující střední množství odpadu - do 400 kg/rok, tj. zejména osobní a zdravotní služby, řemeslné, stavební a opravárenské služby,</w:t>
            </w:r>
            <w:r w:rsidR="00406EA8" w:rsidRPr="002F3073">
              <w:t xml:space="preserve"> </w:t>
            </w:r>
            <w:r w:rsidR="00406EA8" w:rsidRPr="002F3073">
              <w:rPr>
                <w:rFonts w:cstheme="minorHAnsi"/>
                <w:sz w:val="24"/>
                <w:szCs w:val="24"/>
              </w:rPr>
              <w:t>prodejny zboží.</w:t>
            </w:r>
          </w:p>
          <w:p w14:paraId="6925D862" w14:textId="619904D8" w:rsidR="000A0E62" w:rsidRPr="002F3073" w:rsidRDefault="002F3073" w:rsidP="00406EA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406EA8" w:rsidRPr="002F3073">
              <w:rPr>
                <w:rFonts w:cstheme="minorHAnsi"/>
                <w:sz w:val="24"/>
                <w:szCs w:val="24"/>
              </w:rPr>
              <w:t>Provozovny do 200 m</w:t>
            </w:r>
            <w:r w:rsidR="00406EA8" w:rsidRPr="002F3073">
              <w:rPr>
                <w:rFonts w:cstheme="minorHAnsi"/>
                <w:sz w:val="24"/>
                <w:szCs w:val="24"/>
                <w:vertAlign w:val="superscript"/>
              </w:rPr>
              <w:t xml:space="preserve">2 </w:t>
            </w:r>
            <w:r w:rsidR="00406EA8" w:rsidRPr="002F3073">
              <w:rPr>
                <w:rFonts w:cstheme="minorHAnsi"/>
                <w:sz w:val="24"/>
                <w:szCs w:val="24"/>
              </w:rPr>
              <w:t xml:space="preserve">podlahové plochy. </w:t>
            </w:r>
            <w:r w:rsidR="00723CEF" w:rsidRPr="002F307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6BEB10CC" w14:textId="3F604F2C" w:rsidR="000A0E62" w:rsidRPr="002F3073" w:rsidRDefault="002F3073" w:rsidP="00AB1C8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0A0E62" w:rsidRPr="002F3073">
              <w:rPr>
                <w:rFonts w:cstheme="minorHAnsi"/>
                <w:sz w:val="24"/>
                <w:szCs w:val="24"/>
              </w:rPr>
              <w:t>Využitelné složky komunálního odpadu, tj,</w:t>
            </w:r>
            <w:r w:rsidR="000A0E62" w:rsidRPr="002F3073">
              <w:t xml:space="preserve"> </w:t>
            </w:r>
            <w:r w:rsidR="000A0E62" w:rsidRPr="002F3073">
              <w:rPr>
                <w:rFonts w:cstheme="minorHAnsi"/>
                <w:sz w:val="24"/>
                <w:szCs w:val="24"/>
              </w:rPr>
              <w:t>papír, plast, sklo, kovy, nápojové kartony a biologicky rozložitelný odpad rostl</w:t>
            </w:r>
            <w:r w:rsidR="00AB1C8D" w:rsidRPr="002F3073">
              <w:rPr>
                <w:rFonts w:cstheme="minorHAnsi"/>
                <w:sz w:val="24"/>
                <w:szCs w:val="24"/>
              </w:rPr>
              <w:t xml:space="preserve">. </w:t>
            </w:r>
            <w:proofErr w:type="gramStart"/>
            <w:r w:rsidR="00AB1C8D" w:rsidRPr="002F3073">
              <w:rPr>
                <w:rFonts w:cstheme="minorHAnsi"/>
                <w:sz w:val="24"/>
                <w:szCs w:val="24"/>
              </w:rPr>
              <w:t>původu</w:t>
            </w:r>
            <w:proofErr w:type="gramEnd"/>
            <w:r w:rsidR="00AB1C8D" w:rsidRPr="002F3073">
              <w:rPr>
                <w:rFonts w:cstheme="minorHAnsi"/>
                <w:sz w:val="24"/>
                <w:szCs w:val="24"/>
              </w:rPr>
              <w:t>.</w:t>
            </w:r>
          </w:p>
          <w:p w14:paraId="33F06336" w14:textId="77777777" w:rsidR="00933407" w:rsidRPr="002F3073" w:rsidRDefault="00933407" w:rsidP="00AB1C8D">
            <w:pPr>
              <w:jc w:val="both"/>
              <w:rPr>
                <w:rFonts w:cstheme="minorHAnsi"/>
                <w:sz w:val="6"/>
                <w:szCs w:val="6"/>
              </w:rPr>
            </w:pPr>
          </w:p>
          <w:p w14:paraId="281AE742" w14:textId="04CB953A" w:rsidR="000A0E62" w:rsidRPr="002F3073" w:rsidRDefault="002F3073" w:rsidP="00AB1C8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933407" w:rsidRPr="00BA1263">
              <w:rPr>
                <w:rFonts w:cstheme="minorHAnsi"/>
                <w:b/>
                <w:sz w:val="24"/>
                <w:szCs w:val="24"/>
              </w:rPr>
              <w:t xml:space="preserve">Na směsný kom. </w:t>
            </w:r>
            <w:proofErr w:type="gramStart"/>
            <w:r w:rsidR="00933407" w:rsidRPr="00BA1263">
              <w:rPr>
                <w:rFonts w:cstheme="minorHAnsi"/>
                <w:b/>
                <w:sz w:val="24"/>
                <w:szCs w:val="24"/>
              </w:rPr>
              <w:t>odpad</w:t>
            </w:r>
            <w:proofErr w:type="gramEnd"/>
            <w:r w:rsidR="00933407" w:rsidRPr="00BA126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A1263">
              <w:rPr>
                <w:rFonts w:cstheme="minorHAnsi"/>
                <w:b/>
                <w:sz w:val="24"/>
                <w:szCs w:val="24"/>
              </w:rPr>
              <w:t xml:space="preserve">je </w:t>
            </w:r>
            <w:r w:rsidR="00933407" w:rsidRPr="00BA1263">
              <w:rPr>
                <w:rFonts w:cstheme="minorHAnsi"/>
                <w:b/>
                <w:sz w:val="24"/>
                <w:szCs w:val="24"/>
              </w:rPr>
              <w:t>nutná smlouva se svozovou spol.</w:t>
            </w:r>
            <w:r w:rsidR="00933407" w:rsidRPr="002F307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B26A43F" w14:textId="77777777" w:rsidR="000A0E62" w:rsidRPr="002F3073" w:rsidRDefault="000A0E62" w:rsidP="006206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F3073">
              <w:rPr>
                <w:rFonts w:cstheme="minorHAnsi"/>
                <w:sz w:val="24"/>
                <w:szCs w:val="24"/>
              </w:rPr>
              <w:t>SH2</w:t>
            </w:r>
          </w:p>
        </w:tc>
        <w:tc>
          <w:tcPr>
            <w:tcW w:w="1276" w:type="dxa"/>
            <w:vAlign w:val="center"/>
          </w:tcPr>
          <w:p w14:paraId="0477D37E" w14:textId="77777777" w:rsidR="000A0E62" w:rsidRPr="002F3073" w:rsidRDefault="000A0E62" w:rsidP="00CC47F9">
            <w:pPr>
              <w:jc w:val="center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1500,-</w:t>
            </w:r>
          </w:p>
        </w:tc>
      </w:tr>
      <w:tr w:rsidR="000A0E62" w:rsidRPr="002F3073" w14:paraId="7EF84F1B" w14:textId="77777777" w:rsidTr="00AB1C8D">
        <w:trPr>
          <w:trHeight w:val="1546"/>
        </w:trPr>
        <w:tc>
          <w:tcPr>
            <w:tcW w:w="4644" w:type="dxa"/>
          </w:tcPr>
          <w:p w14:paraId="08E5B351" w14:textId="465BB84C" w:rsidR="00406EA8" w:rsidRPr="002F3073" w:rsidRDefault="002F3073" w:rsidP="00406EA8">
            <w:pPr>
              <w:spacing w:after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406EA8" w:rsidRPr="002F3073">
              <w:rPr>
                <w:rFonts w:cstheme="minorHAnsi"/>
                <w:sz w:val="24"/>
                <w:szCs w:val="24"/>
              </w:rPr>
              <w:t>Provozovny s 6 - 9 zaměstnanci</w:t>
            </w:r>
          </w:p>
          <w:p w14:paraId="6F1CE6D1" w14:textId="47BA0FAE" w:rsidR="00406EA8" w:rsidRPr="002F3073" w:rsidRDefault="002F3073" w:rsidP="00406EA8">
            <w:pPr>
              <w:spacing w:after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406EA8" w:rsidRPr="002F3073">
              <w:rPr>
                <w:rFonts w:cstheme="minorHAnsi"/>
                <w:sz w:val="24"/>
                <w:szCs w:val="24"/>
              </w:rPr>
              <w:t>Předmět podnikání vykazující vyšší množství odpadu - do 800 kg/rok, tj. zejména restaurace, ubytovací zařízení, poskytování služeb, prodejny zboží.</w:t>
            </w:r>
          </w:p>
          <w:p w14:paraId="42CFC933" w14:textId="47F85868" w:rsidR="000A0E62" w:rsidRPr="002F3073" w:rsidRDefault="002F3073" w:rsidP="00406EA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406EA8" w:rsidRPr="002F3073">
              <w:rPr>
                <w:rFonts w:cstheme="minorHAnsi"/>
                <w:sz w:val="24"/>
                <w:szCs w:val="24"/>
              </w:rPr>
              <w:t>Provozovny nad 200 m</w:t>
            </w:r>
            <w:r w:rsidR="00406EA8" w:rsidRPr="002F3073">
              <w:rPr>
                <w:rFonts w:cstheme="minorHAnsi"/>
                <w:sz w:val="24"/>
                <w:szCs w:val="24"/>
                <w:vertAlign w:val="superscript"/>
              </w:rPr>
              <w:t xml:space="preserve">2 </w:t>
            </w:r>
            <w:r w:rsidR="00406EA8" w:rsidRPr="002F3073">
              <w:rPr>
                <w:rFonts w:cstheme="minorHAnsi"/>
                <w:sz w:val="24"/>
                <w:szCs w:val="24"/>
              </w:rPr>
              <w:t xml:space="preserve">podlahové plochy.  </w:t>
            </w:r>
          </w:p>
        </w:tc>
        <w:tc>
          <w:tcPr>
            <w:tcW w:w="3544" w:type="dxa"/>
            <w:vAlign w:val="center"/>
          </w:tcPr>
          <w:p w14:paraId="38668B4F" w14:textId="10051048" w:rsidR="000A0E62" w:rsidRPr="002F3073" w:rsidRDefault="002F3073" w:rsidP="00AB1C8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0A0E62" w:rsidRPr="002F3073">
              <w:rPr>
                <w:rFonts w:cstheme="minorHAnsi"/>
                <w:sz w:val="24"/>
                <w:szCs w:val="24"/>
              </w:rPr>
              <w:t>Využitelné složky komunálního odpadu, tj,</w:t>
            </w:r>
            <w:r w:rsidR="000A0E62" w:rsidRPr="002F3073">
              <w:t xml:space="preserve"> </w:t>
            </w:r>
            <w:r w:rsidR="000A0E62" w:rsidRPr="002F3073">
              <w:rPr>
                <w:rFonts w:cstheme="minorHAnsi"/>
                <w:sz w:val="24"/>
                <w:szCs w:val="24"/>
              </w:rPr>
              <w:t>papír, plast, sklo, kovy, nápojové kartony a biologicky rozložitelný odpad rostl</w:t>
            </w:r>
            <w:r w:rsidR="00AB1C8D" w:rsidRPr="002F3073">
              <w:rPr>
                <w:rFonts w:cstheme="minorHAnsi"/>
                <w:sz w:val="24"/>
                <w:szCs w:val="24"/>
              </w:rPr>
              <w:t>.</w:t>
            </w:r>
            <w:r w:rsidR="000A0E62" w:rsidRPr="002F3073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0A0E62" w:rsidRPr="002F3073">
              <w:rPr>
                <w:rFonts w:cstheme="minorHAnsi"/>
                <w:sz w:val="24"/>
                <w:szCs w:val="24"/>
              </w:rPr>
              <w:t>původu</w:t>
            </w:r>
            <w:proofErr w:type="gramEnd"/>
            <w:r w:rsidR="004467C1" w:rsidRPr="002F3073">
              <w:rPr>
                <w:rFonts w:cstheme="minorHAnsi"/>
                <w:sz w:val="24"/>
                <w:szCs w:val="24"/>
              </w:rPr>
              <w:t>.</w:t>
            </w:r>
            <w:r w:rsidR="000A0E62" w:rsidRPr="002F307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0FB311C" w14:textId="77777777" w:rsidR="00933407" w:rsidRPr="002F3073" w:rsidRDefault="00933407" w:rsidP="00AB1C8D">
            <w:pPr>
              <w:jc w:val="both"/>
              <w:rPr>
                <w:rFonts w:cstheme="minorHAnsi"/>
                <w:sz w:val="6"/>
                <w:szCs w:val="6"/>
              </w:rPr>
            </w:pPr>
          </w:p>
          <w:p w14:paraId="4F97F017" w14:textId="3948FEC1" w:rsidR="00933407" w:rsidRPr="002F3073" w:rsidRDefault="002F3073" w:rsidP="00AB1C8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 </w:t>
            </w:r>
            <w:r w:rsidR="00933407" w:rsidRPr="00BA1263">
              <w:rPr>
                <w:rFonts w:cstheme="minorHAnsi"/>
                <w:b/>
                <w:sz w:val="24"/>
                <w:szCs w:val="24"/>
              </w:rPr>
              <w:t xml:space="preserve">Na směsný kom. </w:t>
            </w:r>
            <w:proofErr w:type="gramStart"/>
            <w:r w:rsidR="00933407" w:rsidRPr="00BA1263">
              <w:rPr>
                <w:rFonts w:cstheme="minorHAnsi"/>
                <w:b/>
                <w:sz w:val="24"/>
                <w:szCs w:val="24"/>
              </w:rPr>
              <w:t>odpad</w:t>
            </w:r>
            <w:proofErr w:type="gramEnd"/>
            <w:r w:rsidR="00933407" w:rsidRPr="00BA126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A1263">
              <w:rPr>
                <w:rFonts w:cstheme="minorHAnsi"/>
                <w:b/>
                <w:sz w:val="24"/>
                <w:szCs w:val="24"/>
              </w:rPr>
              <w:t xml:space="preserve">je </w:t>
            </w:r>
            <w:r w:rsidR="00933407" w:rsidRPr="00BA1263">
              <w:rPr>
                <w:rFonts w:cstheme="minorHAnsi"/>
                <w:b/>
                <w:sz w:val="24"/>
                <w:szCs w:val="24"/>
              </w:rPr>
              <w:t>nutná smlouva se svozovou spol.</w:t>
            </w:r>
          </w:p>
        </w:tc>
        <w:tc>
          <w:tcPr>
            <w:tcW w:w="1134" w:type="dxa"/>
            <w:vAlign w:val="center"/>
          </w:tcPr>
          <w:p w14:paraId="12E271EF" w14:textId="77777777" w:rsidR="000A0E62" w:rsidRPr="002F3073" w:rsidRDefault="000A0E62" w:rsidP="006206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F3073">
              <w:rPr>
                <w:rFonts w:cstheme="minorHAnsi"/>
                <w:sz w:val="24"/>
                <w:szCs w:val="24"/>
              </w:rPr>
              <w:t>SH3</w:t>
            </w:r>
          </w:p>
        </w:tc>
        <w:tc>
          <w:tcPr>
            <w:tcW w:w="1276" w:type="dxa"/>
            <w:vAlign w:val="center"/>
          </w:tcPr>
          <w:p w14:paraId="14398D8E" w14:textId="77777777" w:rsidR="000A0E62" w:rsidRPr="002F3073" w:rsidRDefault="000A0E62" w:rsidP="008F6D91">
            <w:pPr>
              <w:jc w:val="center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2000,-</w:t>
            </w:r>
          </w:p>
        </w:tc>
      </w:tr>
      <w:tr w:rsidR="000A0E62" w:rsidRPr="002F3073" w14:paraId="0982B8FC" w14:textId="77777777" w:rsidTr="000261B8">
        <w:trPr>
          <w:trHeight w:val="727"/>
        </w:trPr>
        <w:tc>
          <w:tcPr>
            <w:tcW w:w="8188" w:type="dxa"/>
            <w:gridSpan w:val="2"/>
            <w:vAlign w:val="center"/>
          </w:tcPr>
          <w:p w14:paraId="16FFCCCD" w14:textId="77777777" w:rsidR="000A0E62" w:rsidRPr="002F3073" w:rsidRDefault="000A0E62" w:rsidP="005C7E1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F3073">
              <w:rPr>
                <w:rFonts w:cstheme="minorHAnsi"/>
                <w:sz w:val="24"/>
                <w:szCs w:val="24"/>
              </w:rPr>
              <w:t>Předmět podnikání vykazující vysoké množství produkovaného odpadu – tj. nad 800 kg/rok a</w:t>
            </w:r>
            <w:r w:rsidR="00A567D0" w:rsidRPr="002F3073">
              <w:rPr>
                <w:rFonts w:cstheme="minorHAnsi"/>
                <w:sz w:val="24"/>
                <w:szCs w:val="24"/>
              </w:rPr>
              <w:t xml:space="preserve"> </w:t>
            </w:r>
            <w:r w:rsidRPr="002F3073">
              <w:rPr>
                <w:rFonts w:cstheme="minorHAnsi"/>
                <w:sz w:val="24"/>
                <w:szCs w:val="24"/>
              </w:rPr>
              <w:t>provozovny s</w:t>
            </w:r>
            <w:r w:rsidR="00C3140C" w:rsidRPr="002F3073">
              <w:rPr>
                <w:rFonts w:cstheme="minorHAnsi"/>
                <w:sz w:val="24"/>
                <w:szCs w:val="24"/>
              </w:rPr>
              <w:t> </w:t>
            </w:r>
            <w:r w:rsidR="00814360" w:rsidRPr="002F3073">
              <w:rPr>
                <w:rFonts w:cstheme="minorHAnsi"/>
                <w:sz w:val="24"/>
                <w:szCs w:val="24"/>
              </w:rPr>
              <w:t>počtem zaměstnanců vyšším než 9</w:t>
            </w:r>
            <w:r w:rsidRPr="002F3073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gridSpan w:val="2"/>
            <w:vAlign w:val="center"/>
          </w:tcPr>
          <w:p w14:paraId="6E60900A" w14:textId="77777777" w:rsidR="000A0E62" w:rsidRPr="002F3073" w:rsidRDefault="000A0E62" w:rsidP="008F6D91">
            <w:pPr>
              <w:jc w:val="center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Neposkytuje se *</w:t>
            </w:r>
          </w:p>
        </w:tc>
      </w:tr>
    </w:tbl>
    <w:p w14:paraId="76FF5E01" w14:textId="77777777" w:rsidR="00C412DF" w:rsidRPr="002F3073" w:rsidRDefault="00C412DF" w:rsidP="00C963B0">
      <w:pPr>
        <w:spacing w:after="0" w:line="240" w:lineRule="auto"/>
        <w:jc w:val="both"/>
        <w:rPr>
          <w:rFonts w:eastAsia="MS Mincho" w:cstheme="minorHAnsi"/>
          <w:b/>
          <w:bCs/>
          <w:sz w:val="12"/>
          <w:szCs w:val="12"/>
          <w:lang w:eastAsia="cs-CZ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1134"/>
        <w:gridCol w:w="1276"/>
      </w:tblGrid>
      <w:tr w:rsidR="00933407" w:rsidRPr="002F3073" w14:paraId="7D845253" w14:textId="77777777" w:rsidTr="00BA1263">
        <w:trPr>
          <w:trHeight w:val="342"/>
        </w:trPr>
        <w:tc>
          <w:tcPr>
            <w:tcW w:w="8188" w:type="dxa"/>
            <w:vAlign w:val="center"/>
          </w:tcPr>
          <w:p w14:paraId="3DC650FD" w14:textId="77777777" w:rsidR="00933407" w:rsidRPr="002F3073" w:rsidRDefault="00933407" w:rsidP="00933407">
            <w:pPr>
              <w:rPr>
                <w:rFonts w:eastAsia="MS Mincho" w:cstheme="minorHAnsi"/>
                <w:bCs/>
                <w:lang w:eastAsia="cs-CZ"/>
              </w:rPr>
            </w:pPr>
            <w:r w:rsidRPr="002F3073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 xml:space="preserve">Svoz jedné nádoby na plast </w:t>
            </w: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 xml:space="preserve">240 l, 1x </w:t>
            </w:r>
            <w:proofErr w:type="spellStart"/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měs</w:t>
            </w:r>
            <w:proofErr w:type="spellEnd"/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134" w:type="dxa"/>
            <w:vAlign w:val="center"/>
          </w:tcPr>
          <w:p w14:paraId="7C1DC0DD" w14:textId="77777777" w:rsidR="00933407" w:rsidRPr="002F3073" w:rsidRDefault="00933407" w:rsidP="00027342">
            <w:pPr>
              <w:jc w:val="center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PL</w:t>
            </w:r>
          </w:p>
        </w:tc>
        <w:tc>
          <w:tcPr>
            <w:tcW w:w="1276" w:type="dxa"/>
            <w:vAlign w:val="center"/>
          </w:tcPr>
          <w:p w14:paraId="1C7CDF04" w14:textId="2C754682" w:rsidR="00933407" w:rsidRPr="002F3073" w:rsidRDefault="00B32E0E" w:rsidP="000261B8">
            <w:pPr>
              <w:jc w:val="center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10</w:t>
            </w:r>
            <w:r w:rsidR="00933407"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00,- Kč</w:t>
            </w:r>
          </w:p>
        </w:tc>
      </w:tr>
      <w:tr w:rsidR="00933407" w:rsidRPr="002F3073" w14:paraId="4AEA1197" w14:textId="77777777" w:rsidTr="00BA1263">
        <w:trPr>
          <w:trHeight w:val="276"/>
        </w:trPr>
        <w:tc>
          <w:tcPr>
            <w:tcW w:w="8188" w:type="dxa"/>
            <w:vAlign w:val="center"/>
          </w:tcPr>
          <w:p w14:paraId="58572AFE" w14:textId="77777777" w:rsidR="00933407" w:rsidRPr="002F3073" w:rsidRDefault="00933407" w:rsidP="00933407">
            <w:pPr>
              <w:rPr>
                <w:rFonts w:eastAsia="MS Mincho" w:cstheme="minorHAnsi"/>
                <w:bCs/>
                <w:lang w:eastAsia="cs-CZ"/>
              </w:rPr>
            </w:pPr>
            <w:r w:rsidRPr="002F3073">
              <w:rPr>
                <w:rFonts w:eastAsia="MS Mincho" w:cstheme="minorHAnsi"/>
                <w:b/>
                <w:bCs/>
                <w:sz w:val="24"/>
                <w:szCs w:val="24"/>
                <w:lang w:eastAsia="cs-CZ"/>
              </w:rPr>
              <w:t xml:space="preserve">Svoz jedné nádoby na papír </w:t>
            </w: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 xml:space="preserve">240 l, 1x </w:t>
            </w:r>
            <w:proofErr w:type="spellStart"/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měs</w:t>
            </w:r>
            <w:proofErr w:type="spellEnd"/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134" w:type="dxa"/>
            <w:vAlign w:val="center"/>
          </w:tcPr>
          <w:p w14:paraId="23194165" w14:textId="77777777" w:rsidR="00933407" w:rsidRPr="002F3073" w:rsidRDefault="00933407" w:rsidP="00027342">
            <w:pPr>
              <w:jc w:val="center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PA</w:t>
            </w:r>
          </w:p>
        </w:tc>
        <w:tc>
          <w:tcPr>
            <w:tcW w:w="1276" w:type="dxa"/>
            <w:vAlign w:val="center"/>
          </w:tcPr>
          <w:p w14:paraId="1AEE817B" w14:textId="77777777" w:rsidR="00933407" w:rsidRPr="002F3073" w:rsidRDefault="00933407" w:rsidP="000261B8">
            <w:pPr>
              <w:jc w:val="center"/>
              <w:rPr>
                <w:rFonts w:eastAsia="MS Mincho" w:cstheme="minorHAnsi"/>
                <w:bCs/>
                <w:sz w:val="24"/>
                <w:szCs w:val="24"/>
                <w:lang w:eastAsia="cs-CZ"/>
              </w:rPr>
            </w:pPr>
            <w:r w:rsidRPr="002F3073">
              <w:rPr>
                <w:rFonts w:eastAsia="MS Mincho" w:cstheme="minorHAnsi"/>
                <w:bCs/>
                <w:sz w:val="24"/>
                <w:szCs w:val="24"/>
                <w:lang w:eastAsia="cs-CZ"/>
              </w:rPr>
              <w:t>600,- Kč</w:t>
            </w:r>
          </w:p>
        </w:tc>
      </w:tr>
    </w:tbl>
    <w:p w14:paraId="10B1B9C1" w14:textId="77777777" w:rsidR="005C7E15" w:rsidRPr="007350B4" w:rsidRDefault="005C7E15" w:rsidP="00C963B0">
      <w:pPr>
        <w:spacing w:after="0" w:line="240" w:lineRule="auto"/>
        <w:jc w:val="both"/>
        <w:rPr>
          <w:rFonts w:eastAsia="MS Mincho" w:cstheme="minorHAnsi"/>
          <w:b/>
          <w:bCs/>
          <w:sz w:val="8"/>
          <w:szCs w:val="8"/>
          <w:lang w:eastAsia="cs-CZ"/>
        </w:rPr>
      </w:pPr>
    </w:p>
    <w:p w14:paraId="0E2372EF" w14:textId="63D4D595" w:rsidR="002F3073" w:rsidRDefault="001220FC" w:rsidP="00C963B0">
      <w:pPr>
        <w:spacing w:after="0" w:line="240" w:lineRule="auto"/>
        <w:jc w:val="both"/>
        <w:rPr>
          <w:rFonts w:eastAsia="MS Mincho" w:cstheme="minorHAnsi"/>
          <w:b/>
          <w:bCs/>
          <w:sz w:val="24"/>
          <w:szCs w:val="24"/>
          <w:lang w:eastAsia="cs-CZ"/>
        </w:rPr>
      </w:pPr>
      <w:r w:rsidRPr="002F3073">
        <w:rPr>
          <w:rFonts w:eastAsia="MS Mincho" w:cstheme="minorHAnsi"/>
          <w:b/>
          <w:bCs/>
          <w:sz w:val="24"/>
          <w:szCs w:val="24"/>
          <w:lang w:eastAsia="cs-CZ"/>
        </w:rPr>
        <w:t xml:space="preserve">Datum: </w:t>
      </w:r>
      <w:r w:rsidRPr="002F3073">
        <w:rPr>
          <w:rFonts w:eastAsia="MS Mincho" w:cstheme="minorHAnsi"/>
          <w:b/>
          <w:bCs/>
          <w:sz w:val="24"/>
          <w:szCs w:val="24"/>
          <w:lang w:eastAsia="cs-CZ"/>
        </w:rPr>
        <w:tab/>
      </w:r>
      <w:r w:rsidRPr="002F3073">
        <w:rPr>
          <w:rFonts w:eastAsia="MS Mincho" w:cstheme="minorHAnsi"/>
          <w:b/>
          <w:bCs/>
          <w:sz w:val="24"/>
          <w:szCs w:val="24"/>
          <w:lang w:eastAsia="cs-CZ"/>
        </w:rPr>
        <w:tab/>
      </w:r>
      <w:r w:rsidRPr="002F3073">
        <w:rPr>
          <w:rFonts w:eastAsia="MS Mincho" w:cstheme="minorHAnsi"/>
          <w:b/>
          <w:bCs/>
          <w:sz w:val="24"/>
          <w:szCs w:val="24"/>
          <w:lang w:eastAsia="cs-CZ"/>
        </w:rPr>
        <w:tab/>
      </w:r>
      <w:r w:rsidRPr="002F3073">
        <w:rPr>
          <w:rFonts w:eastAsia="MS Mincho" w:cstheme="minorHAnsi"/>
          <w:b/>
          <w:bCs/>
          <w:sz w:val="24"/>
          <w:szCs w:val="24"/>
          <w:lang w:eastAsia="cs-CZ"/>
        </w:rPr>
        <w:tab/>
      </w:r>
      <w:r w:rsidR="000261B8" w:rsidRPr="002F3073">
        <w:rPr>
          <w:rFonts w:eastAsia="MS Mincho" w:cstheme="minorHAnsi"/>
          <w:b/>
          <w:bCs/>
          <w:sz w:val="24"/>
          <w:szCs w:val="24"/>
          <w:lang w:eastAsia="cs-CZ"/>
        </w:rPr>
        <w:t>Podpis žadatele</w:t>
      </w:r>
      <w:r w:rsidR="007350B4">
        <w:rPr>
          <w:rFonts w:eastAsia="MS Mincho" w:cstheme="minorHAnsi"/>
          <w:b/>
          <w:bCs/>
          <w:sz w:val="24"/>
          <w:szCs w:val="24"/>
          <w:lang w:eastAsia="cs-CZ"/>
        </w:rPr>
        <w:t>:</w:t>
      </w:r>
    </w:p>
    <w:p w14:paraId="015D5C83" w14:textId="77777777" w:rsidR="002F3073" w:rsidRDefault="002F3073" w:rsidP="00C963B0">
      <w:pPr>
        <w:spacing w:after="0" w:line="240" w:lineRule="auto"/>
        <w:jc w:val="both"/>
        <w:rPr>
          <w:rFonts w:eastAsia="MS Mincho" w:cstheme="minorHAnsi"/>
          <w:b/>
          <w:bCs/>
          <w:sz w:val="8"/>
          <w:szCs w:val="8"/>
          <w:lang w:eastAsia="cs-CZ"/>
        </w:rPr>
      </w:pPr>
    </w:p>
    <w:p w14:paraId="361ED5D4" w14:textId="77777777" w:rsidR="00BA1263" w:rsidRDefault="00BA1263" w:rsidP="00C963B0">
      <w:pPr>
        <w:spacing w:after="0" w:line="240" w:lineRule="auto"/>
        <w:jc w:val="both"/>
        <w:rPr>
          <w:rFonts w:eastAsia="MS Mincho" w:cstheme="minorHAnsi"/>
          <w:b/>
          <w:bCs/>
          <w:sz w:val="8"/>
          <w:szCs w:val="8"/>
          <w:lang w:eastAsia="cs-CZ"/>
        </w:rPr>
      </w:pPr>
    </w:p>
    <w:p w14:paraId="57FE01F4" w14:textId="77777777" w:rsidR="00BA1263" w:rsidRDefault="00BA1263" w:rsidP="00C963B0">
      <w:pPr>
        <w:spacing w:after="0" w:line="240" w:lineRule="auto"/>
        <w:jc w:val="both"/>
        <w:rPr>
          <w:rFonts w:eastAsia="MS Mincho" w:cstheme="minorHAnsi"/>
          <w:b/>
          <w:bCs/>
          <w:sz w:val="8"/>
          <w:szCs w:val="8"/>
          <w:lang w:eastAsia="cs-CZ"/>
        </w:rPr>
      </w:pPr>
    </w:p>
    <w:p w14:paraId="2D3FB3C3" w14:textId="77777777" w:rsidR="00BA1263" w:rsidRDefault="00BA1263" w:rsidP="00C963B0">
      <w:pPr>
        <w:spacing w:after="0" w:line="240" w:lineRule="auto"/>
        <w:jc w:val="both"/>
        <w:rPr>
          <w:rFonts w:eastAsia="MS Mincho" w:cstheme="minorHAnsi"/>
          <w:b/>
          <w:bCs/>
          <w:sz w:val="8"/>
          <w:szCs w:val="8"/>
          <w:lang w:eastAsia="cs-CZ"/>
        </w:rPr>
      </w:pPr>
    </w:p>
    <w:p w14:paraId="67FE9501" w14:textId="77777777" w:rsidR="007350B4" w:rsidRDefault="007350B4" w:rsidP="00C963B0">
      <w:pPr>
        <w:spacing w:after="0" w:line="240" w:lineRule="auto"/>
        <w:jc w:val="both"/>
        <w:rPr>
          <w:rFonts w:eastAsia="MS Mincho" w:cstheme="minorHAnsi"/>
          <w:b/>
          <w:bCs/>
          <w:sz w:val="8"/>
          <w:szCs w:val="8"/>
          <w:lang w:eastAsia="cs-CZ"/>
        </w:rPr>
      </w:pPr>
    </w:p>
    <w:p w14:paraId="74F0CE1B" w14:textId="77777777" w:rsidR="007350B4" w:rsidRPr="007350B4" w:rsidRDefault="007350B4" w:rsidP="00C963B0">
      <w:pPr>
        <w:spacing w:after="0" w:line="240" w:lineRule="auto"/>
        <w:jc w:val="both"/>
        <w:rPr>
          <w:rFonts w:eastAsia="MS Mincho" w:cstheme="minorHAnsi"/>
          <w:b/>
          <w:bCs/>
          <w:sz w:val="12"/>
          <w:szCs w:val="12"/>
          <w:lang w:eastAsia="cs-CZ"/>
        </w:rPr>
      </w:pPr>
    </w:p>
    <w:p w14:paraId="02375149" w14:textId="77777777" w:rsidR="000261B8" w:rsidRPr="002F3073" w:rsidRDefault="000261B8" w:rsidP="00C963B0">
      <w:pPr>
        <w:spacing w:after="0" w:line="240" w:lineRule="auto"/>
        <w:jc w:val="both"/>
        <w:rPr>
          <w:rFonts w:eastAsia="MS Mincho" w:cstheme="minorHAnsi"/>
          <w:b/>
          <w:bCs/>
          <w:sz w:val="24"/>
          <w:szCs w:val="24"/>
          <w:lang w:eastAsia="cs-CZ"/>
        </w:rPr>
      </w:pPr>
      <w:r w:rsidRPr="002F3073">
        <w:rPr>
          <w:rFonts w:eastAsia="MS Mincho" w:cstheme="minorHAnsi"/>
          <w:b/>
          <w:bCs/>
          <w:sz w:val="24"/>
          <w:szCs w:val="24"/>
          <w:lang w:eastAsia="cs-CZ"/>
        </w:rPr>
        <w:t>______________________________________________________________________________</w:t>
      </w:r>
      <w:r w:rsidR="00A567D0" w:rsidRPr="002F3073">
        <w:rPr>
          <w:rFonts w:eastAsia="MS Mincho" w:cstheme="minorHAnsi"/>
          <w:b/>
          <w:bCs/>
          <w:sz w:val="24"/>
          <w:szCs w:val="24"/>
          <w:lang w:eastAsia="cs-CZ"/>
        </w:rPr>
        <w:t>_________</w:t>
      </w:r>
    </w:p>
    <w:p w14:paraId="1F3612F2" w14:textId="77777777" w:rsidR="00973369" w:rsidRPr="007350B4" w:rsidRDefault="00C1214F" w:rsidP="007350B4">
      <w:pPr>
        <w:spacing w:after="0" w:line="240" w:lineRule="auto"/>
        <w:jc w:val="both"/>
        <w:rPr>
          <w:rFonts w:cstheme="minorHAnsi"/>
          <w:b/>
        </w:rPr>
      </w:pPr>
      <w:r w:rsidRPr="007350B4">
        <w:rPr>
          <w:rFonts w:cstheme="minorHAnsi"/>
          <w:b/>
        </w:rPr>
        <w:t xml:space="preserve">* </w:t>
      </w:r>
      <w:r w:rsidR="00EC28EE" w:rsidRPr="007350B4">
        <w:rPr>
          <w:rFonts w:cstheme="minorHAnsi"/>
          <w:b/>
          <w:u w:val="single"/>
        </w:rPr>
        <w:t>Upozornění</w:t>
      </w:r>
      <w:r w:rsidR="00EC28EE" w:rsidRPr="007350B4">
        <w:rPr>
          <w:rFonts w:cstheme="minorHAnsi"/>
          <w:b/>
        </w:rPr>
        <w:t xml:space="preserve">: </w:t>
      </w:r>
      <w:r w:rsidR="00BC14B4" w:rsidRPr="007350B4">
        <w:rPr>
          <w:rFonts w:cstheme="minorHAnsi"/>
        </w:rPr>
        <w:t xml:space="preserve">V případě </w:t>
      </w:r>
      <w:r w:rsidR="00BC14B4" w:rsidRPr="007350B4">
        <w:rPr>
          <w:rFonts w:cstheme="minorHAnsi"/>
          <w:b/>
        </w:rPr>
        <w:t>jiného typu podnikatelské činnosti, než je uvedeno v tabulce</w:t>
      </w:r>
      <w:r w:rsidR="00BC14B4" w:rsidRPr="007350B4">
        <w:rPr>
          <w:rFonts w:cstheme="minorHAnsi"/>
        </w:rPr>
        <w:t xml:space="preserve">, je nutné mít zajištěno předání všech </w:t>
      </w:r>
      <w:r w:rsidR="001609F3" w:rsidRPr="007350B4">
        <w:rPr>
          <w:rFonts w:cstheme="minorHAnsi"/>
        </w:rPr>
        <w:t>produkovaných</w:t>
      </w:r>
      <w:r w:rsidR="00BC14B4" w:rsidRPr="007350B4">
        <w:rPr>
          <w:rFonts w:cstheme="minorHAnsi"/>
        </w:rPr>
        <w:t xml:space="preserve"> odpadů </w:t>
      </w:r>
      <w:r w:rsidR="001609F3" w:rsidRPr="007350B4">
        <w:rPr>
          <w:rFonts w:cstheme="minorHAnsi"/>
        </w:rPr>
        <w:t xml:space="preserve">u příslušného poskytovatele </w:t>
      </w:r>
      <w:r w:rsidR="00120717" w:rsidRPr="007350B4">
        <w:rPr>
          <w:rFonts w:cstheme="minorHAnsi"/>
        </w:rPr>
        <w:t>služeb odpadového hospodářství; s</w:t>
      </w:r>
      <w:r w:rsidR="001609F3" w:rsidRPr="007350B4">
        <w:rPr>
          <w:rFonts w:cstheme="minorHAnsi"/>
        </w:rPr>
        <w:t>tejně tak je nutné mít zajištěn</w:t>
      </w:r>
      <w:r w:rsidR="007A4024" w:rsidRPr="007350B4">
        <w:rPr>
          <w:rFonts w:cstheme="minorHAnsi"/>
        </w:rPr>
        <w:t>o</w:t>
      </w:r>
      <w:r w:rsidR="001609F3" w:rsidRPr="007350B4">
        <w:rPr>
          <w:rFonts w:cstheme="minorHAnsi"/>
        </w:rPr>
        <w:t xml:space="preserve"> </w:t>
      </w:r>
      <w:r w:rsidR="007A4024" w:rsidRPr="007350B4">
        <w:rPr>
          <w:rFonts w:cstheme="minorHAnsi"/>
        </w:rPr>
        <w:t>předání</w:t>
      </w:r>
      <w:r w:rsidR="001609F3" w:rsidRPr="007350B4">
        <w:rPr>
          <w:rFonts w:cstheme="minorHAnsi"/>
        </w:rPr>
        <w:t xml:space="preserve"> </w:t>
      </w:r>
      <w:r w:rsidR="007A4024" w:rsidRPr="007350B4">
        <w:rPr>
          <w:rFonts w:cstheme="minorHAnsi"/>
          <w:b/>
        </w:rPr>
        <w:t xml:space="preserve">dalších </w:t>
      </w:r>
      <w:r w:rsidRPr="007350B4">
        <w:rPr>
          <w:rFonts w:cstheme="minorHAnsi"/>
          <w:b/>
        </w:rPr>
        <w:t xml:space="preserve">produkovaných odpadů, kterých se netýká zapojení do systému </w:t>
      </w:r>
      <w:r w:rsidR="00223751" w:rsidRPr="007350B4">
        <w:rPr>
          <w:rFonts w:cstheme="minorHAnsi"/>
          <w:b/>
        </w:rPr>
        <w:t>OH</w:t>
      </w:r>
      <w:r w:rsidRPr="007350B4">
        <w:rPr>
          <w:rFonts w:cstheme="minorHAnsi"/>
          <w:b/>
        </w:rPr>
        <w:t xml:space="preserve"> města.</w:t>
      </w:r>
      <w:r w:rsidR="00AB1C8D" w:rsidRPr="007350B4">
        <w:t xml:space="preserve"> </w:t>
      </w:r>
      <w:r w:rsidR="00AB1C8D" w:rsidRPr="007350B4">
        <w:rPr>
          <w:rFonts w:cstheme="minorHAnsi"/>
          <w:b/>
        </w:rPr>
        <w:t>Ceny jsou uvedeny za kalendářní rok</w:t>
      </w:r>
      <w:r w:rsidR="00223751" w:rsidRPr="007350B4">
        <w:rPr>
          <w:rFonts w:cstheme="minorHAnsi"/>
          <w:b/>
        </w:rPr>
        <w:t>,</w:t>
      </w:r>
      <w:r w:rsidR="00AB1C8D" w:rsidRPr="007350B4">
        <w:rPr>
          <w:rFonts w:cstheme="minorHAnsi"/>
          <w:b/>
        </w:rPr>
        <w:t xml:space="preserve"> včetně </w:t>
      </w:r>
      <w:r w:rsidR="00223751" w:rsidRPr="007350B4">
        <w:rPr>
          <w:rFonts w:cstheme="minorHAnsi"/>
          <w:b/>
        </w:rPr>
        <w:t xml:space="preserve">21 % </w:t>
      </w:r>
      <w:r w:rsidR="00AB1C8D" w:rsidRPr="007350B4">
        <w:rPr>
          <w:rFonts w:cstheme="minorHAnsi"/>
          <w:b/>
        </w:rPr>
        <w:t>DPH.</w:t>
      </w:r>
      <w:bookmarkStart w:id="0" w:name="_GoBack"/>
      <w:bookmarkEnd w:id="0"/>
    </w:p>
    <w:sectPr w:rsidR="00973369" w:rsidRPr="007350B4" w:rsidSect="0078246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2F5D"/>
    <w:multiLevelType w:val="hybridMultilevel"/>
    <w:tmpl w:val="87AC5070"/>
    <w:lvl w:ilvl="0" w:tplc="AF747C34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61858"/>
    <w:multiLevelType w:val="hybridMultilevel"/>
    <w:tmpl w:val="B38EFFB2"/>
    <w:lvl w:ilvl="0" w:tplc="B29A3274">
      <w:start w:val="1"/>
      <w:numFmt w:val="bullet"/>
      <w:lvlText w:val="»"/>
      <w:lvlJc w:val="left"/>
      <w:pPr>
        <w:ind w:left="7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B4724F1"/>
    <w:multiLevelType w:val="hybridMultilevel"/>
    <w:tmpl w:val="59D809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2B0B35"/>
    <w:multiLevelType w:val="hybridMultilevel"/>
    <w:tmpl w:val="3FC48F3A"/>
    <w:lvl w:ilvl="0" w:tplc="AF747C34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ouzarová Květoslava (MMB_OZP)">
    <w15:presenceInfo w15:providerId="AD" w15:userId="S::houzarova.kvetoslava@brno.cz::1051c434-35bf-4ed0-9bb3-95887df5dd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C"/>
    <w:rsid w:val="00011888"/>
    <w:rsid w:val="00011942"/>
    <w:rsid w:val="000261B8"/>
    <w:rsid w:val="000402B9"/>
    <w:rsid w:val="0008473F"/>
    <w:rsid w:val="000A0E62"/>
    <w:rsid w:val="000C6406"/>
    <w:rsid w:val="000D2A92"/>
    <w:rsid w:val="000F64D3"/>
    <w:rsid w:val="00120717"/>
    <w:rsid w:val="001220FC"/>
    <w:rsid w:val="00132CD2"/>
    <w:rsid w:val="00133F65"/>
    <w:rsid w:val="00146672"/>
    <w:rsid w:val="001609F3"/>
    <w:rsid w:val="001666FD"/>
    <w:rsid w:val="00175DE7"/>
    <w:rsid w:val="001A5A2F"/>
    <w:rsid w:val="001C420A"/>
    <w:rsid w:val="001D304C"/>
    <w:rsid w:val="001F038F"/>
    <w:rsid w:val="00223751"/>
    <w:rsid w:val="00242DA4"/>
    <w:rsid w:val="002650A4"/>
    <w:rsid w:val="002739AC"/>
    <w:rsid w:val="00275B47"/>
    <w:rsid w:val="00286B14"/>
    <w:rsid w:val="0029266B"/>
    <w:rsid w:val="002E6250"/>
    <w:rsid w:val="002E66CD"/>
    <w:rsid w:val="002F3073"/>
    <w:rsid w:val="002F4040"/>
    <w:rsid w:val="0031608B"/>
    <w:rsid w:val="00316855"/>
    <w:rsid w:val="0032395F"/>
    <w:rsid w:val="00324042"/>
    <w:rsid w:val="00367B4E"/>
    <w:rsid w:val="003A5AE0"/>
    <w:rsid w:val="003A6786"/>
    <w:rsid w:val="003C3BD8"/>
    <w:rsid w:val="003E291F"/>
    <w:rsid w:val="00406EA8"/>
    <w:rsid w:val="00413ADC"/>
    <w:rsid w:val="004467C1"/>
    <w:rsid w:val="004614BC"/>
    <w:rsid w:val="004D31F0"/>
    <w:rsid w:val="004D4B88"/>
    <w:rsid w:val="004F40D8"/>
    <w:rsid w:val="005433E3"/>
    <w:rsid w:val="00547473"/>
    <w:rsid w:val="0056295C"/>
    <w:rsid w:val="005C37F9"/>
    <w:rsid w:val="005C7E15"/>
    <w:rsid w:val="005E471F"/>
    <w:rsid w:val="00620678"/>
    <w:rsid w:val="00647AD1"/>
    <w:rsid w:val="006533A7"/>
    <w:rsid w:val="00654B12"/>
    <w:rsid w:val="00656AC4"/>
    <w:rsid w:val="00676F39"/>
    <w:rsid w:val="006A3C41"/>
    <w:rsid w:val="006A43AF"/>
    <w:rsid w:val="006A5D5E"/>
    <w:rsid w:val="006A6839"/>
    <w:rsid w:val="006C2B85"/>
    <w:rsid w:val="00723CEF"/>
    <w:rsid w:val="00731077"/>
    <w:rsid w:val="007350B4"/>
    <w:rsid w:val="00736D7A"/>
    <w:rsid w:val="00737349"/>
    <w:rsid w:val="0078246A"/>
    <w:rsid w:val="007975C8"/>
    <w:rsid w:val="007A4024"/>
    <w:rsid w:val="007D23B2"/>
    <w:rsid w:val="007F09B5"/>
    <w:rsid w:val="00814360"/>
    <w:rsid w:val="0083603D"/>
    <w:rsid w:val="00836716"/>
    <w:rsid w:val="0083776D"/>
    <w:rsid w:val="008526E3"/>
    <w:rsid w:val="00856ABA"/>
    <w:rsid w:val="008A6244"/>
    <w:rsid w:val="008B4FEF"/>
    <w:rsid w:val="008B54C4"/>
    <w:rsid w:val="008C67A2"/>
    <w:rsid w:val="008E4546"/>
    <w:rsid w:val="008F6D91"/>
    <w:rsid w:val="009041E6"/>
    <w:rsid w:val="00910999"/>
    <w:rsid w:val="0091683E"/>
    <w:rsid w:val="00923C1C"/>
    <w:rsid w:val="00933407"/>
    <w:rsid w:val="0094173E"/>
    <w:rsid w:val="00942F1E"/>
    <w:rsid w:val="00966A82"/>
    <w:rsid w:val="00973369"/>
    <w:rsid w:val="00992B75"/>
    <w:rsid w:val="009B3563"/>
    <w:rsid w:val="009B402D"/>
    <w:rsid w:val="009E679D"/>
    <w:rsid w:val="009F3CBC"/>
    <w:rsid w:val="00A13EED"/>
    <w:rsid w:val="00A311B1"/>
    <w:rsid w:val="00A51523"/>
    <w:rsid w:val="00A567D0"/>
    <w:rsid w:val="00A81E27"/>
    <w:rsid w:val="00A82434"/>
    <w:rsid w:val="00AB1C8D"/>
    <w:rsid w:val="00AF0F40"/>
    <w:rsid w:val="00B14318"/>
    <w:rsid w:val="00B32E0E"/>
    <w:rsid w:val="00B3424E"/>
    <w:rsid w:val="00B34971"/>
    <w:rsid w:val="00B42DD9"/>
    <w:rsid w:val="00B66D3E"/>
    <w:rsid w:val="00B854B9"/>
    <w:rsid w:val="00B979EC"/>
    <w:rsid w:val="00BA1263"/>
    <w:rsid w:val="00BC14B4"/>
    <w:rsid w:val="00BC34CF"/>
    <w:rsid w:val="00BD2A42"/>
    <w:rsid w:val="00C1214F"/>
    <w:rsid w:val="00C20443"/>
    <w:rsid w:val="00C3140C"/>
    <w:rsid w:val="00C35611"/>
    <w:rsid w:val="00C412DF"/>
    <w:rsid w:val="00C53C44"/>
    <w:rsid w:val="00C8211A"/>
    <w:rsid w:val="00C93C9F"/>
    <w:rsid w:val="00C963B0"/>
    <w:rsid w:val="00CA2477"/>
    <w:rsid w:val="00CC47F9"/>
    <w:rsid w:val="00CE1AE8"/>
    <w:rsid w:val="00D007E8"/>
    <w:rsid w:val="00D40244"/>
    <w:rsid w:val="00D422DB"/>
    <w:rsid w:val="00D47C66"/>
    <w:rsid w:val="00D928DE"/>
    <w:rsid w:val="00DB2030"/>
    <w:rsid w:val="00DC5B77"/>
    <w:rsid w:val="00DF02D6"/>
    <w:rsid w:val="00E0680A"/>
    <w:rsid w:val="00E21E76"/>
    <w:rsid w:val="00E23D72"/>
    <w:rsid w:val="00E246EB"/>
    <w:rsid w:val="00E37344"/>
    <w:rsid w:val="00E43075"/>
    <w:rsid w:val="00EB2F9A"/>
    <w:rsid w:val="00EC28EE"/>
    <w:rsid w:val="00EC776C"/>
    <w:rsid w:val="00EE0270"/>
    <w:rsid w:val="00EE7FAA"/>
    <w:rsid w:val="00EF4ABE"/>
    <w:rsid w:val="00F0006B"/>
    <w:rsid w:val="00F078AC"/>
    <w:rsid w:val="00F43835"/>
    <w:rsid w:val="00F60150"/>
    <w:rsid w:val="00F64EDB"/>
    <w:rsid w:val="00F72802"/>
    <w:rsid w:val="00F8395D"/>
    <w:rsid w:val="00F85A70"/>
    <w:rsid w:val="00F9005C"/>
    <w:rsid w:val="00FA1A75"/>
    <w:rsid w:val="00FB53BD"/>
    <w:rsid w:val="00FB6989"/>
    <w:rsid w:val="00FC5C28"/>
    <w:rsid w:val="00FF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C0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6E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2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A683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66A8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08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33F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6E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2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A683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66A8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08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33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0913C-0E2D-4C27-982E-C6CA6E5E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422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Uživatel_3</dc:creator>
  <cp:lastModifiedBy>Uživatel_3</cp:lastModifiedBy>
  <cp:revision>11</cp:revision>
  <cp:lastPrinted>2024-06-04T10:09:00Z</cp:lastPrinted>
  <dcterms:created xsi:type="dcterms:W3CDTF">2024-09-27T12:16:00Z</dcterms:created>
  <dcterms:modified xsi:type="dcterms:W3CDTF">2024-11-20T17:07:00Z</dcterms:modified>
</cp:coreProperties>
</file>